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C878A" w14:textId="77777777" w:rsidR="00834EF1" w:rsidRDefault="00834EF1" w:rsidP="00834EF1">
      <w:pPr>
        <w:rPr>
          <w:color w:val="385623"/>
        </w:rPr>
      </w:pPr>
      <w:r>
        <w:rPr>
          <w:color w:val="385623"/>
        </w:rPr>
        <w:t>DINAMICA INTERNA: EL BAROMETRO</w:t>
      </w:r>
      <w:r w:rsidR="00193768">
        <w:rPr>
          <w:color w:val="385623"/>
        </w:rPr>
        <w:t xml:space="preserve"> </w:t>
      </w:r>
    </w:p>
    <w:p w14:paraId="2028662B" w14:textId="77777777" w:rsidR="00834EF1" w:rsidRDefault="00834EF1" w:rsidP="00834EF1">
      <w:pPr>
        <w:rPr>
          <w:color w:val="385623"/>
        </w:rPr>
      </w:pPr>
      <w:r>
        <w:rPr>
          <w:color w:val="385623"/>
        </w:rPr>
        <w:t xml:space="preserve">Objetivo volver a consensuar y actualizar los consensos alcanzados hasta ahora en anteriores procesos de reflexión (taller de </w:t>
      </w:r>
      <w:proofErr w:type="spellStart"/>
      <w:r>
        <w:rPr>
          <w:color w:val="385623"/>
        </w:rPr>
        <w:t>Zeberio</w:t>
      </w:r>
      <w:proofErr w:type="spellEnd"/>
      <w:r>
        <w:rPr>
          <w:color w:val="385623"/>
        </w:rPr>
        <w:t xml:space="preserve"> – abril2017 y Arteaga-diciembre 2017).</w:t>
      </w:r>
    </w:p>
    <w:p w14:paraId="48E43977" w14:textId="77777777" w:rsidR="00834EF1" w:rsidRDefault="00834EF1" w:rsidP="00834EF1">
      <w:pPr>
        <w:rPr>
          <w:color w:val="385623"/>
        </w:rPr>
      </w:pPr>
      <w:r>
        <w:rPr>
          <w:color w:val="385623"/>
        </w:rPr>
        <w:t xml:space="preserve">Avanzar en las reflexiones ya iniciadas. </w:t>
      </w:r>
    </w:p>
    <w:p w14:paraId="767D6CC2" w14:textId="77777777" w:rsidR="00834EF1" w:rsidRDefault="00834EF1" w:rsidP="00834EF1">
      <w:pPr>
        <w:rPr>
          <w:color w:val="385623"/>
        </w:rPr>
      </w:pPr>
      <w:r>
        <w:rPr>
          <w:color w:val="385623"/>
        </w:rPr>
        <w:t>Conclusiones extraídas</w:t>
      </w:r>
      <w:r w:rsidR="00193768">
        <w:rPr>
          <w:color w:val="385623"/>
        </w:rPr>
        <w:t xml:space="preserve"> de nuestro proceso anterior- se trata de un posicionamiento político como grupo, unas líneas generales que nos definen como </w:t>
      </w:r>
      <w:proofErr w:type="spellStart"/>
      <w:r w:rsidR="00193768">
        <w:rPr>
          <w:color w:val="385623"/>
        </w:rPr>
        <w:t>baserritarras</w:t>
      </w:r>
      <w:proofErr w:type="spellEnd"/>
      <w:r w:rsidR="00193768">
        <w:rPr>
          <w:color w:val="385623"/>
        </w:rPr>
        <w:t xml:space="preserve">, como mujeres y como feministas por la SA: </w:t>
      </w:r>
    </w:p>
    <w:p w14:paraId="44C24936" w14:textId="77777777" w:rsidR="00834EF1" w:rsidRPr="00834EF1" w:rsidRDefault="00834EF1" w:rsidP="00193768">
      <w:pPr>
        <w:pStyle w:val="Default"/>
        <w:jc w:val="both"/>
        <w:rPr>
          <w:b/>
          <w:i/>
          <w:iCs/>
          <w:sz w:val="22"/>
          <w:szCs w:val="22"/>
        </w:rPr>
      </w:pPr>
      <w:r w:rsidRPr="00834EF1">
        <w:rPr>
          <w:b/>
          <w:i/>
          <w:iCs/>
          <w:sz w:val="22"/>
          <w:szCs w:val="22"/>
        </w:rPr>
        <w:t xml:space="preserve">- “Consideramos el </w:t>
      </w:r>
      <w:proofErr w:type="spellStart"/>
      <w:r w:rsidRPr="00834EF1">
        <w:rPr>
          <w:b/>
          <w:i/>
          <w:iCs/>
          <w:sz w:val="22"/>
          <w:szCs w:val="22"/>
        </w:rPr>
        <w:t>agroecofeminismo</w:t>
      </w:r>
      <w:proofErr w:type="spellEnd"/>
      <w:r w:rsidRPr="00834EF1">
        <w:rPr>
          <w:b/>
          <w:i/>
          <w:iCs/>
          <w:sz w:val="22"/>
          <w:szCs w:val="22"/>
        </w:rPr>
        <w:t xml:space="preserve"> un </w:t>
      </w:r>
      <w:r w:rsidRPr="00834EF1">
        <w:rPr>
          <w:b/>
          <w:i/>
          <w:iCs/>
          <w:color w:val="7030A0"/>
          <w:sz w:val="22"/>
          <w:szCs w:val="22"/>
        </w:rPr>
        <w:t>proceso</w:t>
      </w:r>
      <w:r w:rsidRPr="00834EF1">
        <w:rPr>
          <w:b/>
          <w:i/>
          <w:iCs/>
          <w:sz w:val="22"/>
          <w:szCs w:val="22"/>
        </w:rPr>
        <w:t xml:space="preserve">, un camino de aprendizaje y que se basa en la capacidad de diálogo poniendo el énfasis en los espacios de construcción colectiva de pensamiento. </w:t>
      </w:r>
    </w:p>
    <w:p w14:paraId="6C7F6479" w14:textId="77777777" w:rsidR="00834EF1" w:rsidRPr="00193768" w:rsidRDefault="00834EF1" w:rsidP="00193768">
      <w:pPr>
        <w:pStyle w:val="Default"/>
        <w:jc w:val="both"/>
        <w:rPr>
          <w:b/>
          <w:sz w:val="22"/>
          <w:szCs w:val="22"/>
        </w:rPr>
      </w:pPr>
    </w:p>
    <w:p w14:paraId="6E3E5736" w14:textId="77777777" w:rsidR="00834EF1" w:rsidRPr="00193768" w:rsidRDefault="00834EF1" w:rsidP="00193768">
      <w:pPr>
        <w:pStyle w:val="Default"/>
        <w:jc w:val="both"/>
        <w:rPr>
          <w:b/>
          <w:i/>
          <w:iCs/>
          <w:sz w:val="22"/>
          <w:szCs w:val="22"/>
        </w:rPr>
      </w:pPr>
      <w:r w:rsidRPr="00193768">
        <w:rPr>
          <w:b/>
          <w:i/>
          <w:iCs/>
          <w:sz w:val="22"/>
          <w:szCs w:val="22"/>
        </w:rPr>
        <w:t xml:space="preserve">- Colocamos la vida en el centro, descolocamos el dinero y el capital del centro. </w:t>
      </w:r>
      <w:r w:rsidRPr="00193768">
        <w:rPr>
          <w:b/>
          <w:i/>
          <w:iCs/>
          <w:color w:val="7030A0"/>
          <w:sz w:val="22"/>
          <w:szCs w:val="22"/>
        </w:rPr>
        <w:t>Colocamos la vida en el centro, y la alimentación en el centro de la vida</w:t>
      </w:r>
      <w:r w:rsidRPr="00193768">
        <w:rPr>
          <w:b/>
          <w:i/>
          <w:iCs/>
          <w:sz w:val="22"/>
          <w:szCs w:val="22"/>
        </w:rPr>
        <w:t xml:space="preserve">. </w:t>
      </w:r>
    </w:p>
    <w:p w14:paraId="68A4AA20" w14:textId="77777777" w:rsidR="00834EF1" w:rsidRDefault="00834EF1" w:rsidP="00193768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Dependiendo de cómo producimos y reproducimos el sistema alimentario, cuidamos o explotamos al resto de seres vivos. Requerimos por lo tanto de un cambio de relaciones profundo; y creemos que este cambio de valores y relaciones nos lleva sí o sí al cambio de sistema productivo. </w:t>
      </w:r>
    </w:p>
    <w:p w14:paraId="101F830A" w14:textId="77777777" w:rsidR="00193768" w:rsidRDefault="00193768" w:rsidP="00193768">
      <w:pPr>
        <w:pStyle w:val="Default"/>
        <w:jc w:val="both"/>
        <w:rPr>
          <w:sz w:val="22"/>
          <w:szCs w:val="22"/>
        </w:rPr>
      </w:pPr>
    </w:p>
    <w:p w14:paraId="23F2E250" w14:textId="77777777" w:rsidR="00193768" w:rsidRDefault="00834EF1" w:rsidP="00193768">
      <w:pPr>
        <w:pStyle w:val="Default"/>
        <w:jc w:val="both"/>
        <w:rPr>
          <w:i/>
          <w:iCs/>
          <w:sz w:val="22"/>
          <w:szCs w:val="22"/>
        </w:rPr>
      </w:pPr>
      <w:r w:rsidRPr="00193768">
        <w:rPr>
          <w:b/>
          <w:i/>
          <w:iCs/>
          <w:sz w:val="22"/>
          <w:szCs w:val="22"/>
        </w:rPr>
        <w:t xml:space="preserve">- La agroecología habla en tres niveles, políticas públicas, proyectos colectivos y proyectos individuales. En todos ellos hay que incidir desde una perspectiva feminista. Esto qué quiere decir, que </w:t>
      </w:r>
      <w:r w:rsidRPr="00193768">
        <w:rPr>
          <w:b/>
          <w:i/>
          <w:iCs/>
          <w:color w:val="7030A0"/>
          <w:sz w:val="22"/>
          <w:szCs w:val="22"/>
        </w:rPr>
        <w:t xml:space="preserve">no queremos explotación, dominación ni relaciones de poder en el nivel </w:t>
      </w:r>
      <w:proofErr w:type="gramStart"/>
      <w:r w:rsidRPr="00193768">
        <w:rPr>
          <w:b/>
          <w:i/>
          <w:iCs/>
          <w:color w:val="7030A0"/>
          <w:sz w:val="22"/>
          <w:szCs w:val="22"/>
        </w:rPr>
        <w:t>macro</w:t>
      </w:r>
      <w:proofErr w:type="gramEnd"/>
      <w:r w:rsidRPr="00193768">
        <w:rPr>
          <w:b/>
          <w:i/>
          <w:iCs/>
          <w:color w:val="7030A0"/>
          <w:sz w:val="22"/>
          <w:szCs w:val="22"/>
        </w:rPr>
        <w:t xml:space="preserve"> pero tampoco en el local (en nuestras vidas, en nuestros proyectos)</w:t>
      </w:r>
      <w:r w:rsidRPr="00193768">
        <w:rPr>
          <w:b/>
          <w:i/>
          <w:iCs/>
          <w:sz w:val="22"/>
          <w:szCs w:val="22"/>
        </w:rPr>
        <w:t xml:space="preserve">. </w:t>
      </w:r>
    </w:p>
    <w:p w14:paraId="37E0DC13" w14:textId="77777777" w:rsidR="00834EF1" w:rsidRDefault="00834EF1" w:rsidP="00193768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Queremos vivir vidas libres de relaciones de dominación: reparto de roles y trabajos por sexo, toma de decisiones verticales, rangos, legitimidades cuestionadas... Sabiendo y entendiendo esto en clave de proceso. </w:t>
      </w:r>
    </w:p>
    <w:p w14:paraId="4867838B" w14:textId="77777777" w:rsidR="00193768" w:rsidRDefault="00193768" w:rsidP="00193768">
      <w:pPr>
        <w:pStyle w:val="Default"/>
        <w:jc w:val="both"/>
        <w:rPr>
          <w:sz w:val="22"/>
          <w:szCs w:val="22"/>
        </w:rPr>
      </w:pPr>
    </w:p>
    <w:p w14:paraId="462E3FA4" w14:textId="77777777" w:rsidR="00834EF1" w:rsidRDefault="00834EF1" w:rsidP="00193768">
      <w:pPr>
        <w:pStyle w:val="Default"/>
        <w:jc w:val="both"/>
        <w:rPr>
          <w:i/>
          <w:iCs/>
          <w:sz w:val="22"/>
          <w:szCs w:val="22"/>
        </w:rPr>
      </w:pPr>
      <w:r w:rsidRPr="00193768">
        <w:rPr>
          <w:b/>
          <w:i/>
          <w:iCs/>
          <w:sz w:val="22"/>
          <w:szCs w:val="22"/>
        </w:rPr>
        <w:t xml:space="preserve">- En esta lucha </w:t>
      </w:r>
      <w:r w:rsidRPr="00193768">
        <w:rPr>
          <w:b/>
          <w:i/>
          <w:iCs/>
          <w:color w:val="7030A0"/>
          <w:sz w:val="22"/>
          <w:szCs w:val="22"/>
        </w:rPr>
        <w:t>consideramos necesaria la existencia de grupos de mujeres</w:t>
      </w:r>
      <w:r w:rsidRPr="00193768">
        <w:rPr>
          <w:b/>
          <w:i/>
          <w:iCs/>
          <w:sz w:val="22"/>
          <w:szCs w:val="22"/>
        </w:rPr>
        <w:t xml:space="preserve">, por comarcas, por pueblos... </w:t>
      </w:r>
      <w:proofErr w:type="spellStart"/>
      <w:r w:rsidRPr="00193768">
        <w:rPr>
          <w:b/>
          <w:i/>
          <w:iCs/>
          <w:sz w:val="22"/>
          <w:szCs w:val="22"/>
        </w:rPr>
        <w:t>autoorganizadas</w:t>
      </w:r>
      <w:proofErr w:type="spellEnd"/>
      <w:r w:rsidRPr="00193768">
        <w:rPr>
          <w:b/>
          <w:i/>
          <w:iCs/>
          <w:sz w:val="22"/>
          <w:szCs w:val="22"/>
        </w:rPr>
        <w:t xml:space="preserve"> y participando a su vez en movimientos mixtos que realizan sus propias propuestas y análisis.</w:t>
      </w:r>
      <w:r>
        <w:rPr>
          <w:i/>
          <w:iCs/>
          <w:sz w:val="22"/>
          <w:szCs w:val="22"/>
        </w:rPr>
        <w:t xml:space="preserve"> Necesitamos de espacios de construcción, empoderamiento e incidencia. </w:t>
      </w:r>
    </w:p>
    <w:p w14:paraId="774C4FBD" w14:textId="77777777" w:rsidR="00193768" w:rsidRDefault="00193768" w:rsidP="00193768">
      <w:pPr>
        <w:pStyle w:val="Default"/>
        <w:jc w:val="both"/>
        <w:rPr>
          <w:sz w:val="22"/>
          <w:szCs w:val="22"/>
        </w:rPr>
      </w:pPr>
    </w:p>
    <w:p w14:paraId="459C0BB5" w14:textId="77777777" w:rsidR="00834EF1" w:rsidRDefault="00834EF1" w:rsidP="00193768">
      <w:pPr>
        <w:pStyle w:val="Default"/>
        <w:jc w:val="both"/>
        <w:rPr>
          <w:i/>
          <w:iCs/>
          <w:sz w:val="22"/>
          <w:szCs w:val="22"/>
        </w:rPr>
      </w:pPr>
      <w:r w:rsidRPr="00193768">
        <w:rPr>
          <w:b/>
          <w:i/>
          <w:iCs/>
          <w:sz w:val="22"/>
          <w:szCs w:val="22"/>
        </w:rPr>
        <w:t xml:space="preserve">- Creemos que hay que impulsar el </w:t>
      </w:r>
      <w:r w:rsidRPr="00193768">
        <w:rPr>
          <w:b/>
          <w:i/>
          <w:iCs/>
          <w:color w:val="7030A0"/>
          <w:sz w:val="22"/>
          <w:szCs w:val="22"/>
        </w:rPr>
        <w:t xml:space="preserve">liderazgo colectivo feminista </w:t>
      </w:r>
      <w:r w:rsidRPr="00193768">
        <w:rPr>
          <w:b/>
          <w:i/>
          <w:iCs/>
          <w:sz w:val="22"/>
          <w:szCs w:val="22"/>
        </w:rPr>
        <w:t>en el sector agroecológico, y también que hace falta formación a diferentes niveles para que esto sea posible</w:t>
      </w:r>
      <w:r>
        <w:rPr>
          <w:i/>
          <w:iCs/>
          <w:sz w:val="22"/>
          <w:szCs w:val="22"/>
        </w:rPr>
        <w:t xml:space="preserve">. El cambio en las relaciones, en la comunicación y en los roles trae consigo conflictos y resistencias que hay que saber gestionar, complejidades que hay que saber identificar y trabajar. Tenemos que visibilizar y aprender a ver también la parte social y relacional de los proyectos colectivos, gestionar los conflictos y hacerlos sostenibles emocionalmente. </w:t>
      </w:r>
    </w:p>
    <w:p w14:paraId="0E79F6F3" w14:textId="77777777" w:rsidR="00193768" w:rsidRDefault="00193768" w:rsidP="00193768">
      <w:pPr>
        <w:pStyle w:val="Default"/>
        <w:jc w:val="both"/>
        <w:rPr>
          <w:sz w:val="22"/>
          <w:szCs w:val="22"/>
        </w:rPr>
      </w:pPr>
    </w:p>
    <w:p w14:paraId="780373BC" w14:textId="77777777" w:rsidR="00834EF1" w:rsidRDefault="00834EF1" w:rsidP="00193768">
      <w:pPr>
        <w:pStyle w:val="Default"/>
        <w:jc w:val="both"/>
        <w:rPr>
          <w:b/>
          <w:i/>
          <w:iCs/>
          <w:sz w:val="22"/>
          <w:szCs w:val="22"/>
        </w:rPr>
      </w:pPr>
      <w:r w:rsidRPr="00193768">
        <w:rPr>
          <w:b/>
          <w:i/>
          <w:iCs/>
          <w:sz w:val="22"/>
          <w:szCs w:val="22"/>
        </w:rPr>
        <w:t xml:space="preserve">- En el camino debemos ir construyendo </w:t>
      </w:r>
      <w:r w:rsidRPr="00193768">
        <w:rPr>
          <w:b/>
          <w:i/>
          <w:iCs/>
          <w:color w:val="7030A0"/>
          <w:sz w:val="22"/>
          <w:szCs w:val="22"/>
        </w:rPr>
        <w:t xml:space="preserve">alternativas transitorias </w:t>
      </w:r>
      <w:r w:rsidRPr="00193768">
        <w:rPr>
          <w:b/>
          <w:i/>
          <w:iCs/>
          <w:sz w:val="22"/>
          <w:szCs w:val="22"/>
        </w:rPr>
        <w:t xml:space="preserve">para la descapitalización de nuestros proyectos y de nuestros cuerpos. </w:t>
      </w:r>
    </w:p>
    <w:p w14:paraId="377BDAA0" w14:textId="77777777" w:rsidR="00193768" w:rsidRPr="00193768" w:rsidRDefault="00193768" w:rsidP="00193768">
      <w:pPr>
        <w:pStyle w:val="Default"/>
        <w:jc w:val="both"/>
        <w:rPr>
          <w:b/>
          <w:sz w:val="22"/>
          <w:szCs w:val="22"/>
        </w:rPr>
      </w:pPr>
    </w:p>
    <w:p w14:paraId="257EF22F" w14:textId="77777777" w:rsidR="00834EF1" w:rsidRDefault="00834EF1" w:rsidP="00193768">
      <w:pPr>
        <w:pStyle w:val="Default"/>
        <w:jc w:val="both"/>
        <w:rPr>
          <w:b/>
          <w:i/>
          <w:iCs/>
          <w:sz w:val="22"/>
          <w:szCs w:val="22"/>
        </w:rPr>
      </w:pPr>
      <w:r w:rsidRPr="00193768">
        <w:rPr>
          <w:b/>
          <w:i/>
          <w:iCs/>
          <w:sz w:val="22"/>
          <w:szCs w:val="22"/>
        </w:rPr>
        <w:t xml:space="preserve">- Los proyectos agroecológicos deben mirar no sólo a la parte técnica sino a la relacional, en este sentido es imprescindible impulsar la </w:t>
      </w:r>
      <w:r w:rsidRPr="00193768">
        <w:rPr>
          <w:b/>
          <w:i/>
          <w:iCs/>
          <w:color w:val="7030A0"/>
          <w:sz w:val="22"/>
          <w:szCs w:val="22"/>
        </w:rPr>
        <w:t xml:space="preserve">corresponsabilidad </w:t>
      </w:r>
      <w:r w:rsidRPr="00193768">
        <w:rPr>
          <w:b/>
          <w:i/>
          <w:iCs/>
          <w:sz w:val="22"/>
          <w:szCs w:val="22"/>
        </w:rPr>
        <w:t xml:space="preserve">en todos los trabajos, </w:t>
      </w:r>
      <w:proofErr w:type="spellStart"/>
      <w:r w:rsidRPr="00193768">
        <w:rPr>
          <w:b/>
          <w:i/>
          <w:iCs/>
          <w:sz w:val="22"/>
          <w:szCs w:val="22"/>
        </w:rPr>
        <w:t>desfeminizar</w:t>
      </w:r>
      <w:proofErr w:type="spellEnd"/>
      <w:r w:rsidRPr="00193768">
        <w:rPr>
          <w:b/>
          <w:i/>
          <w:iCs/>
          <w:sz w:val="22"/>
          <w:szCs w:val="22"/>
        </w:rPr>
        <w:t xml:space="preserve"> los cuidados, la transmisión de conocimientos y valores. Luchar contra la división sexual del trabajo y la triple jornada de las mujeres (productoras, cuidadoras y militantes). </w:t>
      </w:r>
    </w:p>
    <w:p w14:paraId="121DC88C" w14:textId="77777777" w:rsidR="00193768" w:rsidRPr="00193768" w:rsidRDefault="00193768" w:rsidP="00193768">
      <w:pPr>
        <w:pStyle w:val="Default"/>
        <w:jc w:val="both"/>
        <w:rPr>
          <w:b/>
          <w:sz w:val="22"/>
          <w:szCs w:val="22"/>
        </w:rPr>
      </w:pPr>
    </w:p>
    <w:p w14:paraId="1BA363AD" w14:textId="77777777" w:rsidR="00834EF1" w:rsidRDefault="00834EF1" w:rsidP="00193768">
      <w:pPr>
        <w:pStyle w:val="Default"/>
        <w:jc w:val="both"/>
        <w:rPr>
          <w:b/>
          <w:i/>
          <w:iCs/>
          <w:sz w:val="22"/>
          <w:szCs w:val="22"/>
        </w:rPr>
      </w:pPr>
      <w:r w:rsidRPr="00193768">
        <w:rPr>
          <w:b/>
          <w:i/>
          <w:iCs/>
          <w:sz w:val="22"/>
          <w:szCs w:val="22"/>
        </w:rPr>
        <w:t xml:space="preserve">- Los proyectos agroecológicos tienen que mirar a la viabilidad económica, pero también a la </w:t>
      </w:r>
      <w:r w:rsidRPr="00193768">
        <w:rPr>
          <w:b/>
          <w:i/>
          <w:iCs/>
          <w:color w:val="7030A0"/>
          <w:sz w:val="22"/>
          <w:szCs w:val="22"/>
        </w:rPr>
        <w:t>organizativa, ecológica y emocional</w:t>
      </w:r>
      <w:r w:rsidRPr="00193768">
        <w:rPr>
          <w:b/>
          <w:i/>
          <w:iCs/>
          <w:sz w:val="22"/>
          <w:szCs w:val="22"/>
        </w:rPr>
        <w:t xml:space="preserve">. Entendemos que lo emocional también es político y que hay que empoderarse y trabajar este aspecto. </w:t>
      </w:r>
    </w:p>
    <w:p w14:paraId="66339BE4" w14:textId="77777777" w:rsidR="00193768" w:rsidRPr="00193768" w:rsidRDefault="00193768" w:rsidP="00193768">
      <w:pPr>
        <w:pStyle w:val="Default"/>
        <w:jc w:val="both"/>
        <w:rPr>
          <w:b/>
          <w:sz w:val="22"/>
          <w:szCs w:val="22"/>
        </w:rPr>
      </w:pPr>
    </w:p>
    <w:p w14:paraId="64F074EF" w14:textId="77777777" w:rsidR="00834EF1" w:rsidRDefault="00834EF1" w:rsidP="00834EF1">
      <w:pPr>
        <w:pStyle w:val="Default"/>
        <w:rPr>
          <w:i/>
          <w:iCs/>
          <w:sz w:val="22"/>
          <w:szCs w:val="22"/>
        </w:rPr>
      </w:pPr>
      <w:r w:rsidRPr="00193768">
        <w:rPr>
          <w:b/>
          <w:i/>
          <w:iCs/>
          <w:sz w:val="22"/>
          <w:szCs w:val="22"/>
        </w:rPr>
        <w:t xml:space="preserve">- Los propios proyectos y la sociedad deben reconocer el </w:t>
      </w:r>
      <w:r w:rsidRPr="00193768">
        <w:rPr>
          <w:b/>
          <w:i/>
          <w:iCs/>
          <w:color w:val="7030A0"/>
          <w:sz w:val="22"/>
          <w:szCs w:val="22"/>
        </w:rPr>
        <w:t>valor social de la producción de alimentos y de los saberes que envuelve</w:t>
      </w:r>
      <w:r w:rsidRPr="00193768">
        <w:rPr>
          <w:b/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En este sentido apostar por formaciones de conocimiento compartido, dando importancia al cómo se transmite, crear espacios de intercambio... </w:t>
      </w:r>
    </w:p>
    <w:p w14:paraId="77C2DF5F" w14:textId="77777777" w:rsidR="00193768" w:rsidRDefault="00193768" w:rsidP="00834EF1">
      <w:pPr>
        <w:pStyle w:val="Default"/>
        <w:rPr>
          <w:sz w:val="22"/>
          <w:szCs w:val="22"/>
        </w:rPr>
      </w:pPr>
    </w:p>
    <w:p w14:paraId="0A002498" w14:textId="77777777" w:rsidR="00834EF1" w:rsidRPr="00193768" w:rsidRDefault="00834EF1" w:rsidP="00193768">
      <w:pPr>
        <w:pStyle w:val="Default"/>
        <w:jc w:val="both"/>
        <w:rPr>
          <w:b/>
          <w:sz w:val="22"/>
          <w:szCs w:val="22"/>
        </w:rPr>
      </w:pPr>
      <w:r>
        <w:rPr>
          <w:i/>
          <w:iCs/>
          <w:sz w:val="22"/>
          <w:szCs w:val="22"/>
        </w:rPr>
        <w:t>-</w:t>
      </w:r>
      <w:r w:rsidRPr="00193768">
        <w:rPr>
          <w:b/>
          <w:i/>
          <w:iCs/>
          <w:sz w:val="22"/>
          <w:szCs w:val="22"/>
        </w:rPr>
        <w:t xml:space="preserve"> Estamos construyendo vida en el campo, vidas vivibles y dignas, en esta </w:t>
      </w:r>
      <w:proofErr w:type="spellStart"/>
      <w:r w:rsidRPr="00193768">
        <w:rPr>
          <w:b/>
          <w:i/>
          <w:iCs/>
          <w:sz w:val="22"/>
          <w:szCs w:val="22"/>
        </w:rPr>
        <w:t>recampesinización</w:t>
      </w:r>
      <w:proofErr w:type="spellEnd"/>
      <w:r w:rsidRPr="00193768">
        <w:rPr>
          <w:b/>
          <w:i/>
          <w:iCs/>
          <w:sz w:val="22"/>
          <w:szCs w:val="22"/>
        </w:rPr>
        <w:t xml:space="preserve"> es importante </w:t>
      </w:r>
      <w:r w:rsidRPr="00193768">
        <w:rPr>
          <w:b/>
          <w:i/>
          <w:iCs/>
          <w:color w:val="7030A0"/>
          <w:sz w:val="22"/>
          <w:szCs w:val="22"/>
        </w:rPr>
        <w:t>garantizar las libertades de expresión y las diversidades</w:t>
      </w:r>
      <w:r w:rsidRPr="00193768">
        <w:rPr>
          <w:b/>
          <w:i/>
          <w:iCs/>
          <w:sz w:val="22"/>
          <w:szCs w:val="22"/>
        </w:rPr>
        <w:t xml:space="preserve">. Esto no se puede realizar sin hablar de diversidad sexual, relacional y de otro tipo de familias. </w:t>
      </w:r>
    </w:p>
    <w:p w14:paraId="4288900B" w14:textId="77777777" w:rsidR="00193768" w:rsidRDefault="00193768" w:rsidP="00834EF1">
      <w:pPr>
        <w:pStyle w:val="Default"/>
        <w:rPr>
          <w:i/>
          <w:iCs/>
          <w:sz w:val="22"/>
          <w:szCs w:val="22"/>
        </w:rPr>
      </w:pPr>
    </w:p>
    <w:p w14:paraId="0C0AD203" w14:textId="77777777" w:rsidR="00834EF1" w:rsidRDefault="00834EF1" w:rsidP="00834EF1">
      <w:pPr>
        <w:pStyle w:val="Default"/>
        <w:rPr>
          <w:b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- </w:t>
      </w:r>
      <w:r w:rsidRPr="00193768">
        <w:rPr>
          <w:b/>
          <w:i/>
          <w:iCs/>
          <w:sz w:val="22"/>
          <w:szCs w:val="22"/>
        </w:rPr>
        <w:t xml:space="preserve">Es imprescindible visibilizar las </w:t>
      </w:r>
      <w:r w:rsidRPr="00193768">
        <w:rPr>
          <w:b/>
          <w:i/>
          <w:iCs/>
          <w:color w:val="7030A0"/>
          <w:sz w:val="22"/>
          <w:szCs w:val="22"/>
        </w:rPr>
        <w:t xml:space="preserve">violencias específicas </w:t>
      </w:r>
      <w:r w:rsidRPr="00193768">
        <w:rPr>
          <w:b/>
          <w:i/>
          <w:iCs/>
          <w:sz w:val="22"/>
          <w:szCs w:val="22"/>
        </w:rPr>
        <w:t xml:space="preserve">que sufren las mujeres </w:t>
      </w:r>
      <w:proofErr w:type="spellStart"/>
      <w:r w:rsidRPr="00193768">
        <w:rPr>
          <w:b/>
          <w:i/>
          <w:iCs/>
          <w:sz w:val="22"/>
          <w:szCs w:val="22"/>
        </w:rPr>
        <w:t>baserritarras</w:t>
      </w:r>
      <w:proofErr w:type="spellEnd"/>
      <w:r w:rsidRPr="00193768">
        <w:rPr>
          <w:b/>
          <w:i/>
          <w:iCs/>
          <w:sz w:val="22"/>
          <w:szCs w:val="22"/>
        </w:rPr>
        <w:t xml:space="preserve">, sumadas a las violencias de todas las demás mujeres; visibilizar y luchar contra estas violencias. </w:t>
      </w:r>
    </w:p>
    <w:p w14:paraId="162772AB" w14:textId="77777777" w:rsidR="00F50BC3" w:rsidRDefault="00F50BC3" w:rsidP="00834EF1">
      <w:pPr>
        <w:pStyle w:val="Default"/>
        <w:rPr>
          <w:b/>
          <w:i/>
          <w:iCs/>
          <w:sz w:val="22"/>
          <w:szCs w:val="22"/>
        </w:rPr>
      </w:pPr>
    </w:p>
    <w:p w14:paraId="0266B8BB" w14:textId="77777777" w:rsidR="00F50BC3" w:rsidRPr="00F50BC3" w:rsidRDefault="00F50BC3" w:rsidP="00F50BC3">
      <w:pPr>
        <w:pStyle w:val="Default"/>
        <w:rPr>
          <w:b/>
          <w:i/>
          <w:iCs/>
          <w:sz w:val="22"/>
          <w:szCs w:val="22"/>
        </w:rPr>
      </w:pPr>
      <w:commentRangeStart w:id="0"/>
      <w:r w:rsidRPr="00F50BC3">
        <w:rPr>
          <w:b/>
          <w:iCs/>
          <w:sz w:val="22"/>
          <w:szCs w:val="22"/>
        </w:rPr>
        <w:t xml:space="preserve">- El </w:t>
      </w:r>
      <w:proofErr w:type="spellStart"/>
      <w:r w:rsidRPr="00F50BC3">
        <w:rPr>
          <w:b/>
          <w:iCs/>
          <w:sz w:val="22"/>
          <w:szCs w:val="22"/>
        </w:rPr>
        <w:t>agroecofeminismo</w:t>
      </w:r>
      <w:proofErr w:type="spellEnd"/>
      <w:r w:rsidRPr="00F50BC3">
        <w:rPr>
          <w:b/>
          <w:iCs/>
          <w:sz w:val="22"/>
          <w:szCs w:val="22"/>
        </w:rPr>
        <w:t xml:space="preserve"> es la apuesta que hacemos por colocar el agro en el </w:t>
      </w:r>
      <w:proofErr w:type="spellStart"/>
      <w:r w:rsidRPr="00F50BC3">
        <w:rPr>
          <w:b/>
          <w:iCs/>
          <w:sz w:val="22"/>
          <w:szCs w:val="22"/>
        </w:rPr>
        <w:t>ecofeminismo</w:t>
      </w:r>
      <w:proofErr w:type="spellEnd"/>
      <w:r w:rsidRPr="00F50BC3">
        <w:rPr>
          <w:b/>
          <w:iCs/>
          <w:sz w:val="22"/>
          <w:szCs w:val="22"/>
        </w:rPr>
        <w:t xml:space="preserve">, y el </w:t>
      </w:r>
      <w:proofErr w:type="spellStart"/>
      <w:r w:rsidRPr="00F50BC3">
        <w:rPr>
          <w:b/>
          <w:iCs/>
          <w:sz w:val="22"/>
          <w:szCs w:val="22"/>
        </w:rPr>
        <w:t>ecofeminismo</w:t>
      </w:r>
      <w:proofErr w:type="spellEnd"/>
      <w:r w:rsidRPr="00F50BC3">
        <w:rPr>
          <w:b/>
          <w:iCs/>
          <w:sz w:val="22"/>
          <w:szCs w:val="22"/>
        </w:rPr>
        <w:t xml:space="preserve"> en el sector agroecológico</w:t>
      </w:r>
      <w:r w:rsidRPr="00F50BC3">
        <w:rPr>
          <w:b/>
          <w:i/>
          <w:iCs/>
          <w:sz w:val="22"/>
          <w:szCs w:val="22"/>
        </w:rPr>
        <w:t>.</w:t>
      </w:r>
    </w:p>
    <w:p w14:paraId="39C990A9" w14:textId="77777777" w:rsidR="00193768" w:rsidRDefault="00193768" w:rsidP="00834EF1">
      <w:pPr>
        <w:pStyle w:val="Default"/>
        <w:rPr>
          <w:b/>
          <w:i/>
          <w:iCs/>
          <w:sz w:val="22"/>
          <w:szCs w:val="22"/>
        </w:rPr>
      </w:pPr>
    </w:p>
    <w:p w14:paraId="04BF7C1E" w14:textId="77777777" w:rsidR="00193768" w:rsidRDefault="00193768" w:rsidP="00834EF1">
      <w:pPr>
        <w:pStyle w:val="Default"/>
        <w:rPr>
          <w:b/>
          <w:i/>
          <w:iCs/>
          <w:sz w:val="22"/>
          <w:szCs w:val="22"/>
        </w:rPr>
      </w:pPr>
      <w:r w:rsidRPr="00F50BC3">
        <w:rPr>
          <w:b/>
          <w:iCs/>
          <w:sz w:val="22"/>
          <w:szCs w:val="22"/>
        </w:rPr>
        <w:t xml:space="preserve">- El </w:t>
      </w:r>
      <w:proofErr w:type="spellStart"/>
      <w:r w:rsidRPr="00F50BC3">
        <w:rPr>
          <w:b/>
          <w:iCs/>
          <w:sz w:val="22"/>
          <w:szCs w:val="22"/>
        </w:rPr>
        <w:t>agrecofeminismo</w:t>
      </w:r>
      <w:proofErr w:type="spellEnd"/>
      <w:r w:rsidRPr="00F50BC3">
        <w:rPr>
          <w:b/>
          <w:color w:val="auto"/>
        </w:rPr>
        <w:t xml:space="preserve">, es un concepto que nos define como mujeres </w:t>
      </w:r>
      <w:proofErr w:type="spellStart"/>
      <w:r w:rsidRPr="00F50BC3">
        <w:rPr>
          <w:b/>
          <w:color w:val="auto"/>
        </w:rPr>
        <w:t>baserritarras</w:t>
      </w:r>
      <w:proofErr w:type="spellEnd"/>
      <w:r w:rsidRPr="00F50BC3">
        <w:rPr>
          <w:b/>
          <w:color w:val="auto"/>
        </w:rPr>
        <w:t xml:space="preserve"> y feministas por la</w:t>
      </w:r>
      <w:r>
        <w:rPr>
          <w:b/>
          <w:color w:val="auto"/>
        </w:rPr>
        <w:t xml:space="preserve"> SA</w:t>
      </w:r>
      <w:commentRangeEnd w:id="0"/>
      <w:r w:rsidR="00F50BC3">
        <w:rPr>
          <w:rStyle w:val="Refdecomentario"/>
          <w:rFonts w:eastAsia="Calibri" w:cs="Times New Roman"/>
          <w:color w:val="auto"/>
        </w:rPr>
        <w:commentReference w:id="0"/>
      </w:r>
    </w:p>
    <w:p w14:paraId="41093169" w14:textId="77777777" w:rsidR="00193768" w:rsidRDefault="00193768" w:rsidP="00834EF1">
      <w:pPr>
        <w:pStyle w:val="Default"/>
        <w:rPr>
          <w:b/>
          <w:i/>
          <w:iCs/>
          <w:sz w:val="22"/>
          <w:szCs w:val="22"/>
        </w:rPr>
      </w:pPr>
    </w:p>
    <w:p w14:paraId="18B970EC" w14:textId="77777777" w:rsidR="00193768" w:rsidRPr="00193768" w:rsidRDefault="00193768" w:rsidP="00834EF1">
      <w:pPr>
        <w:pStyle w:val="Default"/>
        <w:rPr>
          <w:iCs/>
          <w:color w:val="385623" w:themeColor="accent6" w:themeShade="80"/>
          <w:sz w:val="22"/>
          <w:szCs w:val="22"/>
        </w:rPr>
      </w:pPr>
      <w:proofErr w:type="spellStart"/>
      <w:r w:rsidRPr="00193768">
        <w:rPr>
          <w:iCs/>
          <w:color w:val="385623" w:themeColor="accent6" w:themeShade="80"/>
          <w:sz w:val="22"/>
          <w:szCs w:val="22"/>
        </w:rPr>
        <w:t>Metologia</w:t>
      </w:r>
      <w:proofErr w:type="spellEnd"/>
      <w:r w:rsidRPr="00193768">
        <w:rPr>
          <w:iCs/>
          <w:color w:val="385623" w:themeColor="accent6" w:themeShade="80"/>
          <w:sz w:val="22"/>
          <w:szCs w:val="22"/>
        </w:rPr>
        <w:t>:</w:t>
      </w:r>
    </w:p>
    <w:p w14:paraId="1D2DD72B" w14:textId="77777777" w:rsidR="00193768" w:rsidRDefault="00193768" w:rsidP="00834EF1">
      <w:pPr>
        <w:pStyle w:val="Default"/>
        <w:rPr>
          <w:iCs/>
          <w:sz w:val="22"/>
          <w:szCs w:val="22"/>
        </w:rPr>
      </w:pPr>
      <w:r w:rsidRPr="00193768">
        <w:rPr>
          <w:iCs/>
          <w:sz w:val="22"/>
          <w:szCs w:val="22"/>
        </w:rPr>
        <w:t xml:space="preserve">Promover el debate en cada una de las frases </w:t>
      </w:r>
      <w:r>
        <w:rPr>
          <w:iCs/>
          <w:sz w:val="22"/>
          <w:szCs w:val="22"/>
        </w:rPr>
        <w:t>expuestas, ESTOY DE AUERDO; NO ESTOY DE ACUERDO, NO ME PARECE RELEVANTE (se queda en la línea central)</w:t>
      </w:r>
    </w:p>
    <w:p w14:paraId="02A44067" w14:textId="77777777" w:rsidR="00193768" w:rsidRDefault="00193768" w:rsidP="00834EF1">
      <w:pPr>
        <w:pStyle w:val="Default"/>
        <w:rPr>
          <w:iCs/>
          <w:sz w:val="22"/>
          <w:szCs w:val="22"/>
        </w:rPr>
      </w:pPr>
    </w:p>
    <w:p w14:paraId="7247503C" w14:textId="4BE1DDC5" w:rsidR="00193768" w:rsidRDefault="00193768" w:rsidP="00834EF1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¿Qué aspectos echáis en falta y consideráis que son importante destacar en nuestro posicionamiento?</w:t>
      </w:r>
    </w:p>
    <w:p w14:paraId="3305BE6F" w14:textId="77777777" w:rsidR="00FF2B74" w:rsidRDefault="00FF2B74" w:rsidP="00834EF1">
      <w:pPr>
        <w:pStyle w:val="Default"/>
        <w:rPr>
          <w:iCs/>
          <w:sz w:val="22"/>
          <w:szCs w:val="22"/>
        </w:rPr>
      </w:pPr>
    </w:p>
    <w:p w14:paraId="34DDFD12" w14:textId="77777777" w:rsidR="00193768" w:rsidRPr="00193768" w:rsidRDefault="00193768" w:rsidP="00834EF1">
      <w:pPr>
        <w:pStyle w:val="Default"/>
        <w:rPr>
          <w:iCs/>
          <w:color w:val="385623" w:themeColor="accent6" w:themeShade="80"/>
          <w:sz w:val="22"/>
          <w:szCs w:val="22"/>
        </w:rPr>
      </w:pPr>
    </w:p>
    <w:p w14:paraId="43425BE7" w14:textId="77777777" w:rsidR="00193768" w:rsidRPr="00193768" w:rsidRDefault="00193768" w:rsidP="00834EF1">
      <w:pPr>
        <w:pStyle w:val="Default"/>
        <w:rPr>
          <w:iCs/>
          <w:color w:val="385623" w:themeColor="accent6" w:themeShade="80"/>
          <w:sz w:val="22"/>
          <w:szCs w:val="22"/>
        </w:rPr>
      </w:pPr>
      <w:r w:rsidRPr="00193768">
        <w:rPr>
          <w:iCs/>
          <w:color w:val="385623" w:themeColor="accent6" w:themeShade="80"/>
          <w:sz w:val="22"/>
          <w:szCs w:val="22"/>
        </w:rPr>
        <w:t xml:space="preserve">Materiales: </w:t>
      </w:r>
    </w:p>
    <w:p w14:paraId="63CC87E1" w14:textId="77777777" w:rsidR="00193768" w:rsidRPr="00193768" w:rsidRDefault="00193768" w:rsidP="00834EF1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Frases y cinta de carrocero</w:t>
      </w:r>
    </w:p>
    <w:p w14:paraId="6DD2206E" w14:textId="0C52E8FB" w:rsidR="00193768" w:rsidRDefault="00193768" w:rsidP="00834EF1">
      <w:pPr>
        <w:pStyle w:val="Default"/>
        <w:rPr>
          <w:b/>
          <w:i/>
          <w:iCs/>
          <w:sz w:val="22"/>
          <w:szCs w:val="22"/>
        </w:rPr>
      </w:pPr>
      <w:bookmarkStart w:id="1" w:name="_GoBack"/>
      <w:bookmarkEnd w:id="1"/>
    </w:p>
    <w:p w14:paraId="3132FFB1" w14:textId="77777777" w:rsidR="00193768" w:rsidRDefault="00193768" w:rsidP="00834EF1">
      <w:pPr>
        <w:pStyle w:val="Default"/>
        <w:rPr>
          <w:b/>
          <w:sz w:val="22"/>
          <w:szCs w:val="22"/>
        </w:rPr>
      </w:pPr>
    </w:p>
    <w:p w14:paraId="0C87FA27" w14:textId="77777777" w:rsidR="00193768" w:rsidRPr="00193768" w:rsidRDefault="00193768" w:rsidP="00834EF1">
      <w:pPr>
        <w:pStyle w:val="Default"/>
        <w:rPr>
          <w:b/>
          <w:color w:val="385623" w:themeColor="accent6" w:themeShade="80"/>
          <w:sz w:val="22"/>
          <w:szCs w:val="22"/>
        </w:rPr>
      </w:pPr>
      <w:r w:rsidRPr="00193768">
        <w:rPr>
          <w:b/>
          <w:color w:val="385623" w:themeColor="accent6" w:themeShade="80"/>
          <w:sz w:val="22"/>
          <w:szCs w:val="22"/>
        </w:rPr>
        <w:t xml:space="preserve">(Extraído del documento por </w:t>
      </w:r>
      <w:r>
        <w:rPr>
          <w:b/>
          <w:color w:val="385623" w:themeColor="accent6" w:themeShade="80"/>
          <w:sz w:val="22"/>
          <w:szCs w:val="22"/>
        </w:rPr>
        <w:t>se considera necesario añadir</w:t>
      </w:r>
      <w:r w:rsidRPr="00193768">
        <w:rPr>
          <w:b/>
          <w:color w:val="385623" w:themeColor="accent6" w:themeShade="80"/>
          <w:sz w:val="22"/>
          <w:szCs w:val="22"/>
        </w:rPr>
        <w:t>)</w:t>
      </w:r>
    </w:p>
    <w:p w14:paraId="57945D45" w14:textId="77777777" w:rsidR="00834EF1" w:rsidRPr="00193768" w:rsidRDefault="00834EF1" w:rsidP="00834EF1">
      <w:pPr>
        <w:pStyle w:val="Default"/>
        <w:rPr>
          <w:b/>
          <w:color w:val="385623" w:themeColor="accent6" w:themeShade="80"/>
          <w:sz w:val="22"/>
          <w:szCs w:val="22"/>
        </w:rPr>
      </w:pPr>
      <w:r w:rsidRPr="00193768">
        <w:rPr>
          <w:color w:val="385623" w:themeColor="accent6" w:themeShade="80"/>
          <w:sz w:val="22"/>
          <w:szCs w:val="22"/>
        </w:rPr>
        <w:t xml:space="preserve">Para ello, en este documento de posicionamiento y acción han definido las siguientes </w:t>
      </w:r>
      <w:r w:rsidRPr="00193768">
        <w:rPr>
          <w:b/>
          <w:color w:val="385623" w:themeColor="accent6" w:themeShade="80"/>
          <w:sz w:val="22"/>
          <w:szCs w:val="22"/>
        </w:rPr>
        <w:t xml:space="preserve">líneas de actuación: </w:t>
      </w:r>
    </w:p>
    <w:p w14:paraId="71CAF542" w14:textId="77777777" w:rsidR="00834EF1" w:rsidRPr="00193768" w:rsidRDefault="00834EF1" w:rsidP="00834EF1">
      <w:pPr>
        <w:pStyle w:val="Default"/>
        <w:numPr>
          <w:ilvl w:val="0"/>
          <w:numId w:val="1"/>
        </w:numPr>
        <w:jc w:val="both"/>
        <w:rPr>
          <w:b/>
          <w:color w:val="385623" w:themeColor="accent6" w:themeShade="80"/>
          <w:sz w:val="22"/>
          <w:szCs w:val="22"/>
        </w:rPr>
      </w:pPr>
      <w:r w:rsidRPr="00193768">
        <w:rPr>
          <w:color w:val="385623" w:themeColor="accent6" w:themeShade="80"/>
          <w:sz w:val="22"/>
          <w:szCs w:val="22"/>
        </w:rPr>
        <w:t xml:space="preserve">Aumentar la capacidad de incidencia y participación de las mujeres campesinas en los espacios mixtos del sector. </w:t>
      </w:r>
    </w:p>
    <w:p w14:paraId="122FD2F9" w14:textId="77777777" w:rsidR="00834EF1" w:rsidRPr="00193768" w:rsidRDefault="00834EF1" w:rsidP="00834EF1">
      <w:pPr>
        <w:pStyle w:val="Default"/>
        <w:numPr>
          <w:ilvl w:val="0"/>
          <w:numId w:val="1"/>
        </w:numPr>
        <w:jc w:val="both"/>
        <w:rPr>
          <w:b/>
          <w:color w:val="385623" w:themeColor="accent6" w:themeShade="80"/>
          <w:sz w:val="22"/>
          <w:szCs w:val="22"/>
        </w:rPr>
      </w:pPr>
      <w:r w:rsidRPr="00193768">
        <w:rPr>
          <w:color w:val="385623" w:themeColor="accent6" w:themeShade="80"/>
          <w:sz w:val="22"/>
          <w:szCs w:val="22"/>
        </w:rPr>
        <w:t xml:space="preserve"> Conformar un espacio de defensa de los derechos e intereses de las mujeres </w:t>
      </w:r>
      <w:proofErr w:type="spellStart"/>
      <w:r w:rsidRPr="00193768">
        <w:rPr>
          <w:color w:val="385623" w:themeColor="accent6" w:themeShade="80"/>
          <w:sz w:val="22"/>
          <w:szCs w:val="22"/>
        </w:rPr>
        <w:t>baserritarras</w:t>
      </w:r>
      <w:proofErr w:type="spellEnd"/>
      <w:r w:rsidRPr="00193768">
        <w:rPr>
          <w:color w:val="385623" w:themeColor="accent6" w:themeShade="80"/>
          <w:sz w:val="22"/>
          <w:szCs w:val="22"/>
        </w:rPr>
        <w:t xml:space="preserve"> en torno a la Soberanía alimentaria y la agroecología. </w:t>
      </w:r>
    </w:p>
    <w:p w14:paraId="4FBD66CF" w14:textId="77777777" w:rsidR="00834EF1" w:rsidRPr="00193768" w:rsidRDefault="00834EF1" w:rsidP="00834EF1">
      <w:pPr>
        <w:pStyle w:val="Default"/>
        <w:numPr>
          <w:ilvl w:val="0"/>
          <w:numId w:val="1"/>
        </w:numPr>
        <w:jc w:val="both"/>
        <w:rPr>
          <w:b/>
          <w:color w:val="385623" w:themeColor="accent6" w:themeShade="80"/>
          <w:sz w:val="22"/>
          <w:szCs w:val="22"/>
        </w:rPr>
      </w:pPr>
      <w:r w:rsidRPr="00193768">
        <w:rPr>
          <w:color w:val="385623" w:themeColor="accent6" w:themeShade="80"/>
          <w:sz w:val="22"/>
          <w:szCs w:val="22"/>
        </w:rPr>
        <w:t xml:space="preserve"> Ser una herramienta de apoyo práctica y política para las mujeres campesinas y de apoyo a la lucha feminista. </w:t>
      </w:r>
    </w:p>
    <w:p w14:paraId="301DF090" w14:textId="77777777" w:rsidR="00834EF1" w:rsidRPr="00193768" w:rsidRDefault="00834EF1" w:rsidP="00834EF1">
      <w:pPr>
        <w:pStyle w:val="Default"/>
        <w:numPr>
          <w:ilvl w:val="0"/>
          <w:numId w:val="1"/>
        </w:numPr>
        <w:jc w:val="both"/>
        <w:rPr>
          <w:b/>
          <w:color w:val="385623" w:themeColor="accent6" w:themeShade="80"/>
          <w:sz w:val="22"/>
          <w:szCs w:val="22"/>
        </w:rPr>
      </w:pPr>
      <w:r w:rsidRPr="00193768">
        <w:rPr>
          <w:color w:val="385623" w:themeColor="accent6" w:themeShade="80"/>
          <w:sz w:val="22"/>
          <w:szCs w:val="22"/>
        </w:rPr>
        <w:t xml:space="preserve">Fomentar un discurso propio feminista y campesino que pueda aportar tanto a </w:t>
      </w:r>
      <w:proofErr w:type="spellStart"/>
      <w:r w:rsidRPr="00193768">
        <w:rPr>
          <w:color w:val="385623" w:themeColor="accent6" w:themeShade="80"/>
          <w:sz w:val="22"/>
          <w:szCs w:val="22"/>
        </w:rPr>
        <w:t>Etxalde</w:t>
      </w:r>
      <w:proofErr w:type="spellEnd"/>
      <w:r w:rsidRPr="00193768">
        <w:rPr>
          <w:color w:val="385623" w:themeColor="accent6" w:themeShade="80"/>
          <w:sz w:val="22"/>
          <w:szCs w:val="22"/>
        </w:rPr>
        <w:t xml:space="preserve"> como a otros sectores de la sociedad claves para unas relaciones más justas y equitativas. </w:t>
      </w:r>
    </w:p>
    <w:p w14:paraId="07A2843B" w14:textId="77777777" w:rsidR="00316FAC" w:rsidRPr="00193768" w:rsidRDefault="00982B6F">
      <w:pPr>
        <w:rPr>
          <w:color w:val="385623" w:themeColor="accent6" w:themeShade="80"/>
        </w:rPr>
      </w:pPr>
    </w:p>
    <w:sectPr w:rsidR="00316FAC" w:rsidRPr="00193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Oskar" w:date="2019-10-08T12:08:00Z" w:initials="O">
    <w:p w14:paraId="4002DF74" w14:textId="77777777" w:rsidR="00F50BC3" w:rsidRPr="00F50BC3" w:rsidRDefault="00F50BC3">
      <w:pPr>
        <w:pStyle w:val="Textocomentario"/>
      </w:pPr>
      <w:r>
        <w:rPr>
          <w:rStyle w:val="Refdecomentario"/>
        </w:rPr>
        <w:annotationRef/>
      </w:r>
      <w:r>
        <w:t xml:space="preserve">Estos los he añadido yo, pero no tengo muy claro si procede meternos con </w:t>
      </w:r>
      <w:proofErr w:type="gramStart"/>
      <w:r>
        <w:t>esto….</w:t>
      </w:r>
      <w:proofErr w:type="gramEnd"/>
      <w:r>
        <w:t>lo hablamos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02DF7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D66A9"/>
    <w:multiLevelType w:val="hybridMultilevel"/>
    <w:tmpl w:val="403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skar">
    <w15:presenceInfo w15:providerId="None" w15:userId="Osk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F1"/>
    <w:rsid w:val="00193768"/>
    <w:rsid w:val="004C5770"/>
    <w:rsid w:val="00834EF1"/>
    <w:rsid w:val="009736EA"/>
    <w:rsid w:val="00982B6F"/>
    <w:rsid w:val="00E97980"/>
    <w:rsid w:val="00F50BC3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1AA5"/>
  <w15:chartTrackingRefBased/>
  <w15:docId w15:val="{85BE2AC6-0053-49FA-B1EF-C4AD7065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EF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4E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F50B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0B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0BC3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B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BC3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B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9CE30-B032-47B1-9E71-433F2E61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dc:description/>
  <cp:lastModifiedBy>Oskar</cp:lastModifiedBy>
  <cp:revision>3</cp:revision>
  <dcterms:created xsi:type="dcterms:W3CDTF">2019-10-08T09:46:00Z</dcterms:created>
  <dcterms:modified xsi:type="dcterms:W3CDTF">2019-10-08T10:50:00Z</dcterms:modified>
</cp:coreProperties>
</file>